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33" w:rsidRDefault="00661833" w:rsidP="00661833">
      <w:pPr>
        <w:autoSpaceDE w:val="0"/>
        <w:autoSpaceDN w:val="0"/>
        <w:adjustRightInd w:val="0"/>
        <w:rPr>
          <w:rFonts w:ascii="黑体" w:eastAsia="黑体" w:hAnsi="Times New Roman" w:cs="黑体"/>
          <w:sz w:val="30"/>
          <w:szCs w:val="30"/>
          <w:lang w:val="zh-CN"/>
        </w:rPr>
      </w:pPr>
      <w:r>
        <w:rPr>
          <w:rFonts w:ascii="黑体" w:eastAsia="黑体" w:hAnsi="Times New Roman" w:cs="黑体" w:hint="eastAsia"/>
          <w:sz w:val="30"/>
          <w:szCs w:val="30"/>
          <w:lang w:val="zh-CN"/>
        </w:rPr>
        <w:t>附件</w:t>
      </w:r>
      <w:r>
        <w:rPr>
          <w:rFonts w:ascii="黑体" w:eastAsia="黑体" w:hAnsi="Times New Roman" w:cs="黑体"/>
          <w:sz w:val="30"/>
          <w:szCs w:val="30"/>
          <w:lang w:val="zh-CN"/>
        </w:rPr>
        <w:t>3</w:t>
      </w:r>
    </w:p>
    <w:p w:rsidR="00661833" w:rsidRDefault="00661833" w:rsidP="00661833">
      <w:pPr>
        <w:autoSpaceDE w:val="0"/>
        <w:autoSpaceDN w:val="0"/>
        <w:adjustRightInd w:val="0"/>
        <w:rPr>
          <w:rFonts w:ascii="仿宋_GB2312" w:eastAsia="仿宋_GB2312" w:hAnsi="Times New Roman" w:cs="仿宋_GB2312"/>
          <w:sz w:val="30"/>
          <w:szCs w:val="30"/>
          <w:lang w:val="zh-CN"/>
        </w:rPr>
      </w:pP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48"/>
          <w:szCs w:val="48"/>
          <w:lang w:val="zh-CN"/>
        </w:rPr>
      </w:pPr>
      <w:r>
        <w:rPr>
          <w:rFonts w:ascii="方正小标宋简体" w:eastAsia="方正小标宋简体" w:hAnsi="Times New Roman" w:cs="方正小标宋简体" w:hint="eastAsia"/>
          <w:sz w:val="48"/>
          <w:szCs w:val="48"/>
          <w:lang w:val="zh-CN"/>
        </w:rPr>
        <w:t>河南省综治办、河南省社科联</w:t>
      </w:r>
      <w:r>
        <w:rPr>
          <w:rFonts w:ascii="方正小标宋简体" w:eastAsia="方正小标宋简体" w:hAnsi="Times New Roman" w:cs="方正小标宋简体"/>
          <w:sz w:val="48"/>
          <w:szCs w:val="48"/>
          <w:lang w:val="zh-CN"/>
        </w:rPr>
        <w:t>2016</w:t>
      </w:r>
      <w:r>
        <w:rPr>
          <w:rFonts w:ascii="方正小标宋简体" w:eastAsia="方正小标宋简体" w:hAnsi="Times New Roman" w:cs="方正小标宋简体" w:hint="eastAsia"/>
          <w:sz w:val="48"/>
          <w:szCs w:val="48"/>
          <w:lang w:val="zh-CN"/>
        </w:rPr>
        <w:t>年度</w:t>
      </w: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48"/>
          <w:szCs w:val="48"/>
          <w:lang w:val="zh-CN"/>
        </w:rPr>
      </w:pPr>
      <w:r>
        <w:rPr>
          <w:rFonts w:ascii="方正小标宋简体" w:eastAsia="方正小标宋简体" w:hAnsi="Times New Roman" w:cs="方正小标宋简体" w:hint="eastAsia"/>
          <w:sz w:val="48"/>
          <w:szCs w:val="48"/>
          <w:lang w:val="zh-CN"/>
        </w:rPr>
        <w:t>专项研究课题（综治工作研究）结项</w:t>
      </w: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48"/>
          <w:szCs w:val="48"/>
          <w:lang w:val="zh-CN"/>
        </w:rPr>
      </w:pPr>
      <w:r>
        <w:rPr>
          <w:rFonts w:ascii="方正小标宋简体" w:eastAsia="方正小标宋简体" w:hAnsi="Times New Roman" w:cs="方正小标宋简体" w:hint="eastAsia"/>
          <w:sz w:val="48"/>
          <w:szCs w:val="48"/>
          <w:lang w:val="zh-CN"/>
        </w:rPr>
        <w:t>申</w:t>
      </w:r>
      <w:r>
        <w:rPr>
          <w:rFonts w:ascii="方正小标宋简体" w:eastAsia="方正小标宋简体" w:hAnsi="Times New Roman" w:cs="方正小标宋简体"/>
          <w:sz w:val="48"/>
          <w:szCs w:val="48"/>
          <w:lang w:val="zh-CN"/>
        </w:rPr>
        <w:t xml:space="preserve">   </w:t>
      </w:r>
      <w:r>
        <w:rPr>
          <w:rFonts w:ascii="方正小标宋简体" w:eastAsia="方正小标宋简体" w:hAnsi="Times New Roman" w:cs="方正小标宋简体" w:hint="eastAsia"/>
          <w:sz w:val="48"/>
          <w:szCs w:val="48"/>
          <w:lang w:val="zh-CN"/>
        </w:rPr>
        <w:t>请</w:t>
      </w:r>
      <w:r>
        <w:rPr>
          <w:rFonts w:ascii="方正小标宋简体" w:eastAsia="方正小标宋简体" w:hAnsi="Times New Roman" w:cs="方正小标宋简体"/>
          <w:sz w:val="48"/>
          <w:szCs w:val="48"/>
          <w:lang w:val="zh-CN"/>
        </w:rPr>
        <w:t xml:space="preserve">   </w:t>
      </w:r>
      <w:r>
        <w:rPr>
          <w:rFonts w:ascii="方正小标宋简体" w:eastAsia="方正小标宋简体" w:hAnsi="Times New Roman" w:cs="方正小标宋简体" w:hint="eastAsia"/>
          <w:sz w:val="48"/>
          <w:szCs w:val="48"/>
          <w:lang w:val="zh-CN"/>
        </w:rPr>
        <w:t>书</w:t>
      </w: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30"/>
          <w:szCs w:val="30"/>
          <w:lang w:val="zh-CN"/>
        </w:rPr>
      </w:pP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30"/>
          <w:szCs w:val="30"/>
          <w:lang w:val="zh-CN"/>
        </w:rPr>
      </w:pP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30"/>
          <w:szCs w:val="30"/>
          <w:lang w:val="zh-CN"/>
        </w:rPr>
      </w:pP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30"/>
          <w:szCs w:val="30"/>
          <w:lang w:val="zh-CN"/>
        </w:rPr>
      </w:pP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30"/>
          <w:szCs w:val="30"/>
          <w:lang w:val="zh-CN"/>
        </w:rPr>
      </w:pP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30"/>
          <w:szCs w:val="30"/>
          <w:lang w:val="zh-CN"/>
        </w:rPr>
      </w:pP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30"/>
          <w:szCs w:val="30"/>
          <w:lang w:val="zh-CN"/>
        </w:rPr>
      </w:pP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30"/>
          <w:szCs w:val="30"/>
          <w:lang w:val="zh-CN"/>
        </w:rPr>
      </w:pP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30"/>
          <w:szCs w:val="30"/>
          <w:lang w:val="zh-CN"/>
        </w:rPr>
      </w:pP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30"/>
          <w:szCs w:val="30"/>
          <w:lang w:val="zh-CN"/>
        </w:rPr>
      </w:pP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30"/>
          <w:szCs w:val="30"/>
          <w:lang w:val="zh-CN"/>
        </w:rPr>
      </w:pP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30"/>
          <w:szCs w:val="30"/>
          <w:lang w:val="zh-CN"/>
        </w:rPr>
      </w:pP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30"/>
          <w:szCs w:val="30"/>
          <w:lang w:val="zh-CN"/>
        </w:rPr>
      </w:pP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30"/>
          <w:szCs w:val="30"/>
          <w:lang w:val="zh-CN"/>
        </w:rPr>
      </w:pP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30"/>
          <w:szCs w:val="30"/>
          <w:lang w:val="zh-CN"/>
        </w:rPr>
      </w:pP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30"/>
          <w:szCs w:val="30"/>
          <w:lang w:val="zh-CN"/>
        </w:rPr>
      </w:pP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方正小标宋简体" w:eastAsia="方正小标宋简体" w:hAnsi="Times New Roman" w:cs="方正小标宋简体"/>
          <w:sz w:val="44"/>
          <w:szCs w:val="44"/>
          <w:lang w:val="zh-CN"/>
        </w:rPr>
      </w:pPr>
      <w:r>
        <w:rPr>
          <w:rFonts w:ascii="方正小标宋简体" w:eastAsia="方正小标宋简体" w:hAnsi="Times New Roman" w:cs="方正小标宋简体"/>
          <w:sz w:val="44"/>
          <w:szCs w:val="44"/>
          <w:lang w:val="zh-CN"/>
        </w:rPr>
        <w:lastRenderedPageBreak/>
        <w:t>2016</w:t>
      </w:r>
      <w:r>
        <w:rPr>
          <w:rFonts w:ascii="方正小标宋简体" w:eastAsia="方正小标宋简体" w:hAnsi="Times New Roman" w:cs="方正小标宋简体" w:hint="eastAsia"/>
          <w:sz w:val="44"/>
          <w:szCs w:val="44"/>
          <w:lang w:val="zh-CN"/>
        </w:rPr>
        <w:t>年度专项研究课题结项申请书</w:t>
      </w:r>
    </w:p>
    <w:tbl>
      <w:tblPr>
        <w:tblW w:w="0" w:type="auto"/>
        <w:tblLayout w:type="fixed"/>
        <w:tblLook w:val="0000"/>
      </w:tblPr>
      <w:tblGrid>
        <w:gridCol w:w="2278"/>
        <w:gridCol w:w="2015"/>
        <w:gridCol w:w="1240"/>
        <w:gridCol w:w="775"/>
        <w:gridCol w:w="2582"/>
      </w:tblGrid>
      <w:tr w:rsidR="00661833" w:rsidTr="00885323">
        <w:trPr>
          <w:trHeight w:val="915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Default="00661833" w:rsidP="008853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立项课题批准文号</w:t>
            </w:r>
          </w:p>
        </w:tc>
        <w:tc>
          <w:tcPr>
            <w:tcW w:w="6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Default="00661833" w:rsidP="008853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</w:p>
        </w:tc>
      </w:tr>
      <w:tr w:rsidR="00661833" w:rsidTr="00885323">
        <w:trPr>
          <w:trHeight w:val="915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Default="00661833" w:rsidP="008853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立项课题名称</w:t>
            </w:r>
          </w:p>
        </w:tc>
        <w:tc>
          <w:tcPr>
            <w:tcW w:w="6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Default="00661833" w:rsidP="008853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</w:p>
        </w:tc>
      </w:tr>
      <w:tr w:rsidR="00661833" w:rsidTr="00885323">
        <w:trPr>
          <w:trHeight w:val="915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Default="00661833" w:rsidP="008853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课题负责人姓名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Default="00661833" w:rsidP="008853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Default="00661833" w:rsidP="008853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Default="00661833" w:rsidP="008853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办宅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Default="00661833" w:rsidP="008853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</w:p>
        </w:tc>
      </w:tr>
      <w:tr w:rsidR="00661833" w:rsidTr="00885323">
        <w:trPr>
          <w:trHeight w:val="915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Default="00661833" w:rsidP="008853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负责人所在单位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Default="00661833" w:rsidP="008853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Default="00661833" w:rsidP="008853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Default="00661833" w:rsidP="008853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Default="00661833" w:rsidP="008853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</w:p>
        </w:tc>
      </w:tr>
      <w:tr w:rsidR="00661833" w:rsidTr="00885323">
        <w:trPr>
          <w:trHeight w:val="2915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Default="00661833" w:rsidP="008853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课题负责人申请与</w:t>
            </w:r>
          </w:p>
          <w:p w:rsidR="00661833" w:rsidRDefault="00661833" w:rsidP="008853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承</w:t>
            </w:r>
            <w:r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诺</w:t>
            </w:r>
          </w:p>
        </w:tc>
        <w:tc>
          <w:tcPr>
            <w:tcW w:w="6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Default="00661833" w:rsidP="00885323">
            <w:pPr>
              <w:autoSpaceDE w:val="0"/>
              <w:autoSpaceDN w:val="0"/>
              <w:adjustRightInd w:val="0"/>
              <w:ind w:firstLine="495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本课题负责人及参加者依照课题研究的主要思路和框架设计，在规定的时间，按要求完成了调研与文字工作，形成最终成果，现申请课题结项。</w:t>
            </w:r>
          </w:p>
          <w:p w:rsidR="00661833" w:rsidRDefault="00661833" w:rsidP="00885323">
            <w:pPr>
              <w:autoSpaceDE w:val="0"/>
              <w:autoSpaceDN w:val="0"/>
              <w:adjustRightInd w:val="0"/>
              <w:ind w:firstLine="495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</w:p>
          <w:p w:rsidR="00661833" w:rsidRDefault="00661833" w:rsidP="00885323">
            <w:pPr>
              <w:autoSpaceDE w:val="0"/>
              <w:autoSpaceDN w:val="0"/>
              <w:adjustRightInd w:val="0"/>
              <w:ind w:firstLine="495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本课题负责人并代表参加者着重承诺：本课题系我们原创最新调研成果，并曾在公开刊物上发表，没有抄袭、剽窃行为，否则愿意承担由此产生的一切法律责任。</w:t>
            </w:r>
          </w:p>
        </w:tc>
      </w:tr>
      <w:tr w:rsidR="00661833" w:rsidTr="00885323">
        <w:trPr>
          <w:trHeight w:val="3213"/>
        </w:trPr>
        <w:tc>
          <w:tcPr>
            <w:tcW w:w="2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33" w:rsidRDefault="00661833" w:rsidP="008853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课题负责人签字</w:t>
            </w:r>
          </w:p>
        </w:tc>
        <w:tc>
          <w:tcPr>
            <w:tcW w:w="6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1833" w:rsidRDefault="00661833" w:rsidP="0088532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</w:pPr>
            <w:r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  <w:t xml:space="preserve">                          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年</w:t>
            </w:r>
            <w:r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月</w:t>
            </w:r>
            <w:r>
              <w:rPr>
                <w:rFonts w:ascii="仿宋_GB2312" w:eastAsia="仿宋_GB2312" w:hAnsi="Times New Roman" w:cs="仿宋_GB2312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val="zh-CN"/>
              </w:rPr>
              <w:t>日</w:t>
            </w:r>
          </w:p>
        </w:tc>
      </w:tr>
    </w:tbl>
    <w:p w:rsidR="00661833" w:rsidRDefault="00661833" w:rsidP="00661833">
      <w:pPr>
        <w:autoSpaceDE w:val="0"/>
        <w:autoSpaceDN w:val="0"/>
        <w:adjustRightInd w:val="0"/>
        <w:jc w:val="center"/>
        <w:rPr>
          <w:rFonts w:ascii="仿宋_GB2312" w:eastAsia="仿宋_GB2312" w:hAnsi="Times New Roman" w:cs="仿宋_GB2312"/>
          <w:sz w:val="30"/>
          <w:szCs w:val="30"/>
          <w:lang w:val="zh-CN"/>
        </w:rPr>
      </w:pP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仿宋_GB2312" w:eastAsia="仿宋_GB2312" w:hAnsi="Times New Roman" w:cs="仿宋_GB2312"/>
          <w:sz w:val="30"/>
          <w:szCs w:val="30"/>
          <w:lang w:val="zh-CN"/>
        </w:rPr>
      </w:pPr>
    </w:p>
    <w:p w:rsidR="00661833" w:rsidRDefault="00661833" w:rsidP="00661833">
      <w:pPr>
        <w:autoSpaceDE w:val="0"/>
        <w:autoSpaceDN w:val="0"/>
        <w:adjustRightInd w:val="0"/>
        <w:jc w:val="center"/>
        <w:rPr>
          <w:rFonts w:ascii="仿宋_GB2312" w:eastAsia="仿宋_GB2312" w:hAnsi="Times New Roman" w:cs="仿宋_GB2312"/>
          <w:sz w:val="30"/>
          <w:szCs w:val="30"/>
          <w:lang w:val="zh-CN"/>
        </w:rPr>
      </w:pPr>
    </w:p>
    <w:p w:rsidR="00AF4056" w:rsidRPr="00661833" w:rsidRDefault="00AF4056"/>
    <w:sectPr w:rsidR="00AF4056" w:rsidRPr="00661833" w:rsidSect="00935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056" w:rsidRDefault="00AF4056" w:rsidP="00661833">
      <w:r>
        <w:separator/>
      </w:r>
    </w:p>
  </w:endnote>
  <w:endnote w:type="continuationSeparator" w:id="1">
    <w:p w:rsidR="00AF4056" w:rsidRDefault="00AF4056" w:rsidP="00661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056" w:rsidRDefault="00AF4056" w:rsidP="00661833">
      <w:r>
        <w:separator/>
      </w:r>
    </w:p>
  </w:footnote>
  <w:footnote w:type="continuationSeparator" w:id="1">
    <w:p w:rsidR="00AF4056" w:rsidRDefault="00AF4056" w:rsidP="00661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833"/>
    <w:rsid w:val="00661833"/>
    <w:rsid w:val="00AF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8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8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>sq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cp:keywords/>
  <dc:description/>
  <cp:lastModifiedBy>sq</cp:lastModifiedBy>
  <cp:revision>2</cp:revision>
  <dcterms:created xsi:type="dcterms:W3CDTF">2016-05-16T03:13:00Z</dcterms:created>
  <dcterms:modified xsi:type="dcterms:W3CDTF">2016-05-16T03:13:00Z</dcterms:modified>
</cp:coreProperties>
</file>